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1847"/>
        <w:gridCol w:w="4022"/>
      </w:tblGrid>
      <w:tr w14:paraId="2FE58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7" w:type="dxa"/>
            <w:vMerge w:val="restart"/>
          </w:tcPr>
          <w:p w14:paraId="5763FCA4">
            <w:pPr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114300" distR="114300">
                  <wp:extent cx="1433195" cy="1971675"/>
                  <wp:effectExtent l="0" t="0" r="5080" b="0"/>
                  <wp:docPr id="1" name="图片 1" descr="袁舒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袁舒婷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9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9" w:type="dxa"/>
            <w:gridSpan w:val="2"/>
            <w:vAlign w:val="center"/>
          </w:tcPr>
          <w:p w14:paraId="3070E728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袁舒婷</w:t>
            </w:r>
          </w:p>
        </w:tc>
      </w:tr>
      <w:tr w14:paraId="156A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7" w:type="dxa"/>
            <w:vMerge w:val="continue"/>
          </w:tcPr>
          <w:p w14:paraId="246FA2B4">
            <w:pPr>
              <w:rPr>
                <w:rFonts w:ascii="仿宋" w:hAnsi="仿宋" w:eastAsia="仿宋"/>
              </w:rPr>
            </w:pPr>
          </w:p>
        </w:tc>
        <w:tc>
          <w:tcPr>
            <w:tcW w:w="1847" w:type="dxa"/>
            <w:vAlign w:val="center"/>
          </w:tcPr>
          <w:p w14:paraId="62D4C4B3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4022" w:type="dxa"/>
            <w:vAlign w:val="center"/>
          </w:tcPr>
          <w:p w14:paraId="03CAA4FC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新闻传播学</w:t>
            </w:r>
          </w:p>
        </w:tc>
      </w:tr>
      <w:tr w14:paraId="1D479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7" w:type="dxa"/>
            <w:vMerge w:val="continue"/>
          </w:tcPr>
          <w:p w14:paraId="5C4DA3D3">
            <w:pPr>
              <w:rPr>
                <w:rFonts w:ascii="仿宋" w:hAnsi="仿宋" w:eastAsia="仿宋"/>
              </w:rPr>
            </w:pPr>
          </w:p>
        </w:tc>
        <w:tc>
          <w:tcPr>
            <w:tcW w:w="1847" w:type="dxa"/>
            <w:vAlign w:val="center"/>
          </w:tcPr>
          <w:p w14:paraId="7E097816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4022" w:type="dxa"/>
            <w:vAlign w:val="center"/>
          </w:tcPr>
          <w:p w14:paraId="5A9DBECF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助教</w:t>
            </w:r>
          </w:p>
        </w:tc>
      </w:tr>
      <w:tr w14:paraId="480C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427" w:type="dxa"/>
            <w:vMerge w:val="continue"/>
          </w:tcPr>
          <w:p w14:paraId="56F12B73">
            <w:pPr>
              <w:rPr>
                <w:rFonts w:ascii="仿宋" w:hAnsi="仿宋" w:eastAsia="仿宋"/>
              </w:rPr>
            </w:pPr>
          </w:p>
        </w:tc>
        <w:tc>
          <w:tcPr>
            <w:tcW w:w="1847" w:type="dxa"/>
            <w:vAlign w:val="center"/>
          </w:tcPr>
          <w:p w14:paraId="2FE41D6B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4022" w:type="dxa"/>
            <w:vAlign w:val="center"/>
          </w:tcPr>
          <w:p w14:paraId="3172D9C2"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新媒体与社会</w:t>
            </w:r>
          </w:p>
        </w:tc>
      </w:tr>
      <w:tr w14:paraId="4A38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  <w:vMerge w:val="continue"/>
          </w:tcPr>
          <w:p w14:paraId="029BA38B">
            <w:pPr>
              <w:rPr>
                <w:rFonts w:ascii="仿宋" w:hAnsi="仿宋" w:eastAsia="仿宋"/>
              </w:rPr>
            </w:pPr>
          </w:p>
        </w:tc>
        <w:tc>
          <w:tcPr>
            <w:tcW w:w="1847" w:type="dxa"/>
            <w:vAlign w:val="center"/>
          </w:tcPr>
          <w:p w14:paraId="409511A1">
            <w:pPr>
              <w:jc w:val="distribut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：</w:t>
            </w:r>
            <w:bookmarkStart w:id="0" w:name="_GoBack"/>
            <w:bookmarkEnd w:id="0"/>
          </w:p>
        </w:tc>
        <w:tc>
          <w:tcPr>
            <w:tcW w:w="4022" w:type="dxa"/>
            <w:vAlign w:val="center"/>
          </w:tcPr>
          <w:p w14:paraId="39138690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185730014@qq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.com</w:t>
            </w:r>
          </w:p>
        </w:tc>
      </w:tr>
    </w:tbl>
    <w:p w14:paraId="45C90A51">
      <w:pPr>
        <w:rPr>
          <w:rFonts w:ascii="仿宋" w:hAnsi="仿宋" w:eastAsia="仿宋"/>
        </w:rPr>
      </w:pPr>
    </w:p>
    <w:p w14:paraId="26351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</w:p>
    <w:p w14:paraId="4BE76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 xml:space="preserve">-至今：皖西学院文化与传媒学院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助教</w:t>
      </w:r>
    </w:p>
    <w:p w14:paraId="21F29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</w:p>
    <w:p w14:paraId="3AEF7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2009-2013：湖北师范大学 教育信息与技术学院 本科</w:t>
      </w:r>
    </w:p>
    <w:p w14:paraId="7E2EB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西北民族大学 民族与社会学学院 硕士研究生</w:t>
      </w:r>
    </w:p>
    <w:p w14:paraId="321D9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10C8F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网页设计与制作、社会学概论、现代礼仪等</w:t>
      </w:r>
    </w:p>
    <w:p w14:paraId="135AE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 w14:paraId="7A0B4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TEL：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13409838047</w:t>
      </w:r>
    </w:p>
    <w:p w14:paraId="3905F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185730014@qq</w:t>
      </w:r>
      <w:r>
        <w:rPr>
          <w:rFonts w:hint="eastAsia" w:ascii="宋体" w:hAnsi="宋体" w:eastAsia="宋体" w:cs="宋体"/>
          <w:sz w:val="24"/>
          <w:szCs w:val="24"/>
        </w:rPr>
        <w:t>.com</w:t>
      </w:r>
    </w:p>
    <w:p w14:paraId="6DECBE8B">
      <w:pPr>
        <w:spacing w:line="360" w:lineRule="auto"/>
        <w:rPr>
          <w:rFonts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B5D4F"/>
    <w:rsid w:val="001408DE"/>
    <w:rsid w:val="00183942"/>
    <w:rsid w:val="006A73F6"/>
    <w:rsid w:val="006F20E0"/>
    <w:rsid w:val="00A57801"/>
    <w:rsid w:val="00D96F61"/>
    <w:rsid w:val="00DB724A"/>
    <w:rsid w:val="00DB7A15"/>
    <w:rsid w:val="00EB13FC"/>
    <w:rsid w:val="10345EA8"/>
    <w:rsid w:val="3E160755"/>
    <w:rsid w:val="5FF603E1"/>
    <w:rsid w:val="67733B55"/>
    <w:rsid w:val="6EB32A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Char"/>
    <w:basedOn w:val="10"/>
    <w:link w:val="4"/>
    <w:qFormat/>
    <w:uiPriority w:val="9"/>
    <w:rPr>
      <w:rFonts w:eastAsia="黑体"/>
      <w:bCs/>
      <w:sz w:val="28"/>
      <w:szCs w:val="32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201</Characters>
  <Lines>1</Lines>
  <Paragraphs>1</Paragraphs>
  <TotalTime>36</TotalTime>
  <ScaleCrop>false</ScaleCrop>
  <LinksUpToDate>false</LinksUpToDate>
  <CharactersWithSpaces>206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2024-06-27T00:41:32Z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5468FFB995AC447E83273769475072A6_12</vt:lpwstr>
  </property>
</Properties>
</file>