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6"/>
        <w:gridCol w:w="1835"/>
        <w:gridCol w:w="3765"/>
      </w:tblGrid>
      <w:tr w14:paraId="6949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96" w:type="dxa"/>
            <w:vMerge w:val="restart"/>
          </w:tcPr>
          <w:p w14:paraId="21BCB215">
            <w:pPr>
              <w:rPr>
                <w:rFonts w:ascii="仿宋" w:hAnsi="仿宋" w:eastAsia="仿宋"/>
              </w:rPr>
            </w:pPr>
            <w:r>
              <w:drawing>
                <wp:inline distT="0" distB="0" distL="0" distR="0">
                  <wp:extent cx="1364615" cy="1821815"/>
                  <wp:effectExtent l="0" t="0" r="0" b="0"/>
                  <wp:docPr id="2367221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2217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66913" cy="1825074"/>
                          </a:xfrm>
                          <a:prstGeom prst="rect">
                            <a:avLst/>
                          </a:prstGeom>
                          <a:noFill/>
                          <a:ln>
                            <a:noFill/>
                          </a:ln>
                        </pic:spPr>
                      </pic:pic>
                    </a:graphicData>
                  </a:graphic>
                </wp:inline>
              </w:drawing>
            </w:r>
          </w:p>
        </w:tc>
        <w:tc>
          <w:tcPr>
            <w:tcW w:w="5600" w:type="dxa"/>
            <w:gridSpan w:val="2"/>
            <w:vAlign w:val="center"/>
          </w:tcPr>
          <w:p w14:paraId="5F08A259">
            <w:pPr>
              <w:jc w:val="left"/>
              <w:rPr>
                <w:rFonts w:hint="eastAsia" w:ascii="宋体" w:hAnsi="宋体" w:eastAsia="宋体" w:cs="宋体"/>
                <w:b/>
                <w:sz w:val="24"/>
                <w:szCs w:val="24"/>
              </w:rPr>
            </w:pPr>
            <w:r>
              <w:rPr>
                <w:rFonts w:hint="eastAsia" w:ascii="宋体" w:hAnsi="宋体" w:eastAsia="宋体" w:cs="宋体"/>
                <w:b/>
                <w:sz w:val="24"/>
                <w:szCs w:val="24"/>
              </w:rPr>
              <w:t>杨洋</w:t>
            </w:r>
          </w:p>
        </w:tc>
      </w:tr>
      <w:tr w14:paraId="7E72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96" w:type="dxa"/>
            <w:vMerge w:val="continue"/>
          </w:tcPr>
          <w:p w14:paraId="3525E87B">
            <w:pPr>
              <w:rPr>
                <w:rFonts w:ascii="仿宋" w:hAnsi="仿宋" w:eastAsia="仿宋"/>
              </w:rPr>
            </w:pPr>
          </w:p>
        </w:tc>
        <w:tc>
          <w:tcPr>
            <w:tcW w:w="1835" w:type="dxa"/>
            <w:vAlign w:val="center"/>
          </w:tcPr>
          <w:p w14:paraId="0A5487AF">
            <w:pPr>
              <w:jc w:val="distribute"/>
              <w:rPr>
                <w:rFonts w:hint="eastAsia" w:ascii="宋体" w:hAnsi="宋体" w:eastAsia="宋体" w:cs="宋体"/>
                <w:sz w:val="24"/>
                <w:szCs w:val="24"/>
              </w:rPr>
            </w:pPr>
            <w:r>
              <w:rPr>
                <w:rFonts w:hint="eastAsia" w:ascii="宋体" w:hAnsi="宋体" w:eastAsia="宋体" w:cs="宋体"/>
                <w:sz w:val="24"/>
                <w:szCs w:val="24"/>
              </w:rPr>
              <w:t>系别/教研室</w:t>
            </w:r>
          </w:p>
        </w:tc>
        <w:tc>
          <w:tcPr>
            <w:tcW w:w="3765" w:type="dxa"/>
            <w:vAlign w:val="center"/>
          </w:tcPr>
          <w:p w14:paraId="67E6059C">
            <w:pPr>
              <w:ind w:firstLine="480" w:firstLineChars="200"/>
              <w:rPr>
                <w:rFonts w:hint="eastAsia" w:ascii="宋体" w:hAnsi="宋体" w:eastAsia="宋体" w:cs="宋体"/>
                <w:sz w:val="24"/>
                <w:szCs w:val="24"/>
              </w:rPr>
            </w:pPr>
            <w:r>
              <w:rPr>
                <w:rFonts w:hint="eastAsia" w:ascii="宋体" w:hAnsi="宋体" w:eastAsia="宋体" w:cs="宋体"/>
                <w:sz w:val="24"/>
                <w:szCs w:val="24"/>
              </w:rPr>
              <w:t>中国语言文学</w:t>
            </w:r>
          </w:p>
        </w:tc>
      </w:tr>
      <w:tr w14:paraId="621F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96" w:type="dxa"/>
            <w:vMerge w:val="continue"/>
          </w:tcPr>
          <w:p w14:paraId="7C01C64A">
            <w:pPr>
              <w:rPr>
                <w:rFonts w:ascii="仿宋" w:hAnsi="仿宋" w:eastAsia="仿宋"/>
              </w:rPr>
            </w:pPr>
          </w:p>
        </w:tc>
        <w:tc>
          <w:tcPr>
            <w:tcW w:w="1835" w:type="dxa"/>
            <w:vAlign w:val="center"/>
          </w:tcPr>
          <w:p w14:paraId="6B20F0B4">
            <w:pPr>
              <w:jc w:val="distribute"/>
              <w:rPr>
                <w:rFonts w:hint="eastAsia" w:ascii="宋体" w:hAnsi="宋体" w:eastAsia="宋体" w:cs="宋体"/>
                <w:sz w:val="24"/>
                <w:szCs w:val="24"/>
              </w:rPr>
            </w:pPr>
            <w:r>
              <w:rPr>
                <w:rFonts w:hint="eastAsia" w:ascii="宋体" w:hAnsi="宋体" w:eastAsia="宋体" w:cs="宋体"/>
                <w:sz w:val="24"/>
                <w:szCs w:val="24"/>
              </w:rPr>
              <w:t>职称</w:t>
            </w:r>
          </w:p>
        </w:tc>
        <w:tc>
          <w:tcPr>
            <w:tcW w:w="3765" w:type="dxa"/>
            <w:vAlign w:val="center"/>
          </w:tcPr>
          <w:p w14:paraId="69BF11EA">
            <w:pPr>
              <w:ind w:firstLine="480" w:firstLineChars="200"/>
              <w:rPr>
                <w:rFonts w:hint="eastAsia" w:ascii="宋体" w:hAnsi="宋体" w:eastAsia="宋体" w:cs="宋体"/>
                <w:sz w:val="24"/>
                <w:szCs w:val="24"/>
              </w:rPr>
            </w:pPr>
            <w:r>
              <w:rPr>
                <w:rFonts w:hint="eastAsia" w:ascii="宋体" w:hAnsi="宋体" w:eastAsia="宋体" w:cs="宋体"/>
                <w:sz w:val="24"/>
                <w:szCs w:val="24"/>
              </w:rPr>
              <w:t>讲师</w:t>
            </w:r>
          </w:p>
        </w:tc>
      </w:tr>
      <w:tr w14:paraId="2B97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696" w:type="dxa"/>
            <w:vMerge w:val="continue"/>
          </w:tcPr>
          <w:p w14:paraId="602197A3">
            <w:pPr>
              <w:rPr>
                <w:rFonts w:ascii="仿宋" w:hAnsi="仿宋" w:eastAsia="仿宋"/>
              </w:rPr>
            </w:pPr>
          </w:p>
        </w:tc>
        <w:tc>
          <w:tcPr>
            <w:tcW w:w="1835" w:type="dxa"/>
            <w:vAlign w:val="center"/>
          </w:tcPr>
          <w:p w14:paraId="03C33564">
            <w:pPr>
              <w:jc w:val="distribute"/>
              <w:rPr>
                <w:rFonts w:hint="eastAsia" w:ascii="宋体" w:hAnsi="宋体" w:eastAsia="宋体" w:cs="宋体"/>
                <w:sz w:val="24"/>
                <w:szCs w:val="24"/>
              </w:rPr>
            </w:pPr>
            <w:r>
              <w:rPr>
                <w:rFonts w:hint="eastAsia" w:ascii="宋体" w:hAnsi="宋体" w:eastAsia="宋体" w:cs="宋体"/>
                <w:sz w:val="24"/>
                <w:szCs w:val="24"/>
              </w:rPr>
              <w:t>研究领域</w:t>
            </w:r>
          </w:p>
        </w:tc>
        <w:tc>
          <w:tcPr>
            <w:tcW w:w="3765" w:type="dxa"/>
            <w:vAlign w:val="center"/>
          </w:tcPr>
          <w:p w14:paraId="72E3E364">
            <w:pPr>
              <w:ind w:firstLine="480" w:firstLineChars="200"/>
              <w:rPr>
                <w:rFonts w:hint="eastAsia" w:ascii="宋体" w:hAnsi="宋体" w:eastAsia="宋体" w:cs="宋体"/>
                <w:sz w:val="24"/>
                <w:szCs w:val="24"/>
              </w:rPr>
            </w:pPr>
            <w:r>
              <w:rPr>
                <w:rFonts w:hint="eastAsia" w:ascii="宋体" w:hAnsi="宋体" w:eastAsia="宋体" w:cs="宋体"/>
                <w:sz w:val="24"/>
                <w:szCs w:val="24"/>
              </w:rPr>
              <w:t>古代文学、安徽地域文化</w:t>
            </w:r>
          </w:p>
        </w:tc>
      </w:tr>
      <w:tr w14:paraId="7D08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vMerge w:val="continue"/>
          </w:tcPr>
          <w:p w14:paraId="680AAA43">
            <w:pPr>
              <w:rPr>
                <w:rFonts w:ascii="仿宋" w:hAnsi="仿宋" w:eastAsia="仿宋"/>
              </w:rPr>
            </w:pPr>
          </w:p>
        </w:tc>
        <w:tc>
          <w:tcPr>
            <w:tcW w:w="1835" w:type="dxa"/>
            <w:vAlign w:val="center"/>
          </w:tcPr>
          <w:p w14:paraId="7C32AB32">
            <w:pPr>
              <w:jc w:val="distribute"/>
              <w:rPr>
                <w:rFonts w:hint="eastAsia" w:ascii="宋体" w:hAnsi="宋体" w:eastAsia="宋体" w:cs="宋体"/>
                <w:sz w:val="24"/>
                <w:szCs w:val="24"/>
                <w:lang w:eastAsia="zh-CN"/>
              </w:rPr>
            </w:pPr>
            <w:r>
              <w:rPr>
                <w:rFonts w:hint="eastAsia" w:ascii="宋体" w:hAnsi="宋体" w:eastAsia="宋体" w:cs="宋体"/>
                <w:sz w:val="24"/>
                <w:szCs w:val="24"/>
              </w:rPr>
              <w:t>Email</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c>
        <w:tc>
          <w:tcPr>
            <w:tcW w:w="3765" w:type="dxa"/>
            <w:vAlign w:val="center"/>
          </w:tcPr>
          <w:p w14:paraId="3EDE9BB8">
            <w:pPr>
              <w:ind w:firstLine="480" w:firstLineChars="200"/>
              <w:rPr>
                <w:rFonts w:hint="eastAsia" w:ascii="宋体" w:hAnsi="宋体" w:eastAsia="宋体" w:cs="宋体"/>
                <w:sz w:val="24"/>
                <w:szCs w:val="24"/>
              </w:rPr>
            </w:pPr>
            <w:r>
              <w:rPr>
                <w:rFonts w:hint="eastAsia" w:ascii="宋体" w:hAnsi="宋体" w:eastAsia="宋体" w:cs="宋体"/>
                <w:sz w:val="24"/>
                <w:szCs w:val="24"/>
              </w:rPr>
              <w:t>2275328372@qq.com</w:t>
            </w:r>
          </w:p>
        </w:tc>
      </w:tr>
    </w:tbl>
    <w:p w14:paraId="51E447F4">
      <w:pPr>
        <w:rPr>
          <w:rFonts w:ascii="仿宋" w:hAnsi="仿宋" w:eastAsia="仿宋"/>
        </w:rPr>
      </w:pPr>
    </w:p>
    <w:p w14:paraId="3DA943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工作经历</w:t>
      </w:r>
    </w:p>
    <w:p w14:paraId="219D68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2022.04-至今：皖西学院文化与传媒学院 讲师</w:t>
      </w:r>
    </w:p>
    <w:p w14:paraId="5E3974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2017.04-2022.04：皖西学院文化与传媒学院 教学秘书</w:t>
      </w:r>
    </w:p>
    <w:p w14:paraId="300EEC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2005.07-2017.03：皖西学院文化与传媒学院 讲师</w:t>
      </w:r>
    </w:p>
    <w:p w14:paraId="445927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2000.06-2005.06：原皖西学院中文系 助教</w:t>
      </w:r>
    </w:p>
    <w:p w14:paraId="0DE085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教育学习</w:t>
      </w:r>
    </w:p>
    <w:p w14:paraId="797EFB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2003-2006：安徽大学中国现当代文学专业获文学硕士</w:t>
      </w:r>
    </w:p>
    <w:p w14:paraId="1794F9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1996-2000：中南民族大学汉语言文学专业获文学学士</w:t>
      </w:r>
    </w:p>
    <w:p w14:paraId="49444F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讲授课程</w:t>
      </w:r>
    </w:p>
    <w:p w14:paraId="5C99F6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中国古代文学史、宋词研究、中国文化概论、古代女性作家选讲等</w:t>
      </w:r>
    </w:p>
    <w:p w14:paraId="19915B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竞赛指导</w:t>
      </w:r>
    </w:p>
    <w:p w14:paraId="60A373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[1]指导潘浩宇同学获2020年安徽省大学生原创文学新星大赛三等奖；</w:t>
      </w:r>
    </w:p>
    <w:p w14:paraId="2F47B1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[2]指导李恒欣同学获2020年安徽省高等学校师范生教学技能竞赛三等奖；</w:t>
      </w:r>
    </w:p>
    <w:p w14:paraId="1DE24C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[3]指导恽培培同学获2020年安徽省高等学校师范生教学技能竞赛三等奖；</w:t>
      </w:r>
    </w:p>
    <w:p w14:paraId="787975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[4]指导夏佳佳同学获2021年安徽省高等学校师范生教学技能竞赛一等奖；</w:t>
      </w:r>
    </w:p>
    <w:p w14:paraId="54648E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[5]指导夏佳佳同学获第三届长三角师范生教学基本功大赛三等奖；</w:t>
      </w:r>
    </w:p>
    <w:p w14:paraId="5700C3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[6]指导王席席同学获2021年安徽省高等学校师范生教学技能竞赛二等奖；</w:t>
      </w:r>
    </w:p>
    <w:p w14:paraId="7EE5F4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[7]指导费优林同学获2022年安徽省高等学校师范生教学技能竞赛一等奖；</w:t>
      </w:r>
    </w:p>
    <w:p w14:paraId="2C6BA9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[8]指导费优林同学获“田家炳杯”第八届全国师范院校师范生教学技能竞赛三等奖；</w:t>
      </w:r>
    </w:p>
    <w:p w14:paraId="44EF02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[9]指导费勤儿同学获2022年安徽省高等学校师范生教学技能竞赛三等奖；</w:t>
      </w:r>
    </w:p>
    <w:p w14:paraId="712A9E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[10]指导于吉祥等同学获第二届安徽大学生质量文化与品牌创意设计大赛策划类一等奖；</w:t>
      </w:r>
    </w:p>
    <w:p w14:paraId="38D3DF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[11]指导夏醒醒等同学获第二届安徽大学生质量文化与品牌创意设计大赛策划类二等奖。</w:t>
      </w:r>
    </w:p>
    <w:p w14:paraId="4A694E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荣誉获奖</w:t>
      </w:r>
    </w:p>
    <w:p w14:paraId="4DCDBF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 获2019年度皖西学院“优秀共产党员”称号；</w:t>
      </w:r>
    </w:p>
    <w:p w14:paraId="3B99D5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 2021、2022皖西学院年度考核优秀等次；</w:t>
      </w:r>
    </w:p>
    <w:p w14:paraId="403244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 多次获得校级教学质量考核优秀等次（2014/2015/2016/2018/2021年度）</w:t>
      </w:r>
    </w:p>
    <w:p w14:paraId="66F871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科研项目</w:t>
      </w:r>
    </w:p>
    <w:p w14:paraId="642F1C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[1]主持皖西学院人文社科重点项目(WXSK201916)；</w:t>
      </w:r>
    </w:p>
    <w:p w14:paraId="7EE57B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[2]第二完成人参与省社科规划一般项目（AHSKY2014D115）；</w:t>
      </w:r>
    </w:p>
    <w:p w14:paraId="6E7882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[3]参与教育部人文社会科学研究青年基金项目“唐代荐举文学研究与文本整理”(21YJC751020)；</w:t>
      </w:r>
    </w:p>
    <w:p w14:paraId="7E5E61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教研项目</w:t>
      </w:r>
    </w:p>
    <w:p w14:paraId="05CAE6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[1]主持校级质量工程项目（wxxy2021042）</w:t>
      </w:r>
    </w:p>
    <w:p w14:paraId="091398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[2]主持安徽省高等学校质量工程项目(2022jyxm1763)</w:t>
      </w:r>
    </w:p>
    <w:p w14:paraId="3A68D2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[3]第二完成人参与安徽省高等学校质量工程项目（2020jyxm2158）</w:t>
      </w:r>
    </w:p>
    <w:p w14:paraId="53F9F7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学术成果</w:t>
      </w:r>
    </w:p>
    <w:p w14:paraId="2878D0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[1]获2019年度安徽省社会科学界联合会全省“三项课题”研究成果二等奖；</w:t>
      </w:r>
    </w:p>
    <w:p w14:paraId="674806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[2]出版学术专著《安徽古代作家地理分布研究》（第二作者）；</w:t>
      </w:r>
    </w:p>
    <w:p w14:paraId="28EE17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[3]编写教材《安徽地域文学史》（副主编）；</w:t>
      </w:r>
    </w:p>
    <w:p w14:paraId="586931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[4]发表《明代安徽女</w:t>
      </w:r>
      <w:bookmarkStart w:id="0" w:name="_GoBack"/>
      <w:bookmarkEnd w:id="0"/>
      <w:r>
        <w:rPr>
          <w:rFonts w:hint="eastAsia" w:ascii="宋体" w:hAnsi="宋体" w:eastAsia="宋体" w:cs="宋体"/>
          <w:sz w:val="24"/>
          <w:szCs w:val="24"/>
        </w:rPr>
        <w:t>作家述论》《“文章”经国与“作者”自觉——&lt;典论·论文&gt;原文学批评的话语建构》《试论苏轼词主体意识的强化》等学术论文多篇。</w:t>
      </w:r>
    </w:p>
    <w:p w14:paraId="2B2AE4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联系方式</w:t>
      </w:r>
    </w:p>
    <w:p w14:paraId="10D265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QQ：2275238372；</w:t>
      </w:r>
    </w:p>
    <w:p w14:paraId="47375A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Email：2275328372@qq.com</w:t>
      </w:r>
    </w:p>
    <w:p w14:paraId="31A8BE4C">
      <w:pPr>
        <w:spacing w:line="360"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zMDAzNzU3ODI2NzlmN2VlMWQwMDlkMDM1Y2NkNjUifQ=="/>
  </w:docVars>
  <w:rsids>
    <w:rsidRoot w:val="006F20E0"/>
    <w:rsid w:val="000B5D4F"/>
    <w:rsid w:val="001408DE"/>
    <w:rsid w:val="00183942"/>
    <w:rsid w:val="001D0CED"/>
    <w:rsid w:val="00230D45"/>
    <w:rsid w:val="003C5223"/>
    <w:rsid w:val="005044BF"/>
    <w:rsid w:val="00574E8B"/>
    <w:rsid w:val="00625932"/>
    <w:rsid w:val="006A73F6"/>
    <w:rsid w:val="006F20E0"/>
    <w:rsid w:val="008C741C"/>
    <w:rsid w:val="009445DA"/>
    <w:rsid w:val="00A469C6"/>
    <w:rsid w:val="00A57801"/>
    <w:rsid w:val="00B51422"/>
    <w:rsid w:val="00BC5193"/>
    <w:rsid w:val="00BF2EC6"/>
    <w:rsid w:val="00C91832"/>
    <w:rsid w:val="00CC26F8"/>
    <w:rsid w:val="00D96F61"/>
    <w:rsid w:val="00DB724A"/>
    <w:rsid w:val="00DB7A15"/>
    <w:rsid w:val="00EB13FC"/>
    <w:rsid w:val="00F635BE"/>
    <w:rsid w:val="26054B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黑体" w:asciiTheme="majorHAnsi" w:hAnsiTheme="majorHAnsi" w:cstheme="majorBidi"/>
      <w:bCs/>
      <w:sz w:val="30"/>
      <w:szCs w:val="32"/>
    </w:rPr>
  </w:style>
  <w:style w:type="paragraph" w:styleId="4">
    <w:name w:val="heading 3"/>
    <w:basedOn w:val="1"/>
    <w:next w:val="1"/>
    <w:link w:val="14"/>
    <w:unhideWhenUsed/>
    <w:qFormat/>
    <w:uiPriority w:val="9"/>
    <w:pPr>
      <w:keepNext/>
      <w:keepLines/>
      <w:spacing w:before="260" w:after="260" w:line="416" w:lineRule="auto"/>
      <w:outlineLvl w:val="2"/>
    </w:pPr>
    <w:rPr>
      <w:rFonts w:eastAsia="黑体"/>
      <w:bCs/>
      <w:sz w:val="28"/>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标题 1 字符"/>
    <w:basedOn w:val="10"/>
    <w:link w:val="2"/>
    <w:qFormat/>
    <w:uiPriority w:val="9"/>
    <w:rPr>
      <w:rFonts w:eastAsia="黑体"/>
      <w:b/>
      <w:bCs/>
      <w:kern w:val="44"/>
      <w:sz w:val="32"/>
      <w:szCs w:val="44"/>
    </w:rPr>
  </w:style>
  <w:style w:type="character" w:customStyle="1" w:styleId="13">
    <w:name w:val="标题 2 字符"/>
    <w:basedOn w:val="10"/>
    <w:link w:val="3"/>
    <w:qFormat/>
    <w:uiPriority w:val="9"/>
    <w:rPr>
      <w:rFonts w:eastAsia="黑体" w:asciiTheme="majorHAnsi" w:hAnsiTheme="majorHAnsi" w:cstheme="majorBidi"/>
      <w:bCs/>
      <w:sz w:val="30"/>
      <w:szCs w:val="32"/>
    </w:rPr>
  </w:style>
  <w:style w:type="character" w:customStyle="1" w:styleId="14">
    <w:name w:val="标题 3 字符"/>
    <w:basedOn w:val="10"/>
    <w:link w:val="4"/>
    <w:qFormat/>
    <w:uiPriority w:val="9"/>
    <w:rPr>
      <w:rFonts w:eastAsia="黑体"/>
      <w:bCs/>
      <w:sz w:val="28"/>
      <w:szCs w:val="32"/>
    </w:rPr>
  </w:style>
  <w:style w:type="character" w:customStyle="1" w:styleId="15">
    <w:name w:val="批注框文本 字符"/>
    <w:basedOn w:val="10"/>
    <w:link w:val="5"/>
    <w:semiHidden/>
    <w:qFormat/>
    <w:uiPriority w:val="99"/>
    <w:rPr>
      <w:sz w:val="18"/>
      <w:szCs w:val="18"/>
    </w:rPr>
  </w:style>
  <w:style w:type="character" w:customStyle="1" w:styleId="16">
    <w:name w:val="页眉 字符"/>
    <w:basedOn w:val="10"/>
    <w:link w:val="7"/>
    <w:semiHidden/>
    <w:qFormat/>
    <w:uiPriority w:val="99"/>
    <w:rPr>
      <w:sz w:val="18"/>
      <w:szCs w:val="18"/>
    </w:rPr>
  </w:style>
  <w:style w:type="character" w:customStyle="1" w:styleId="17">
    <w:name w:val="页脚 字符"/>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904</Words>
  <Characters>1194</Characters>
  <Lines>8</Lines>
  <Paragraphs>2</Paragraphs>
  <TotalTime>123</TotalTime>
  <ScaleCrop>false</ScaleCrop>
  <LinksUpToDate>false</LinksUpToDate>
  <CharactersWithSpaces>1201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2024-05-26T23:45:00Z</dcterms:created>
  <dc:creator>魏 笑</dc:creator>
  <cp:lastModifiedBy>刘明珍</cp:lastModifiedBy>
  <cp:lastPrinted>2024-06-20T09:51:00Z</cp:lastPrinted>
  <dcterms:modified xsi:type="dcterms:W3CDTF">2024-07-08T08:16:48Z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6FD26B4593714F7DAAA96B7143F53EB2_12</vt:lpwstr>
  </property>
</Properties>
</file>